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54" w:rsidRPr="00FB3A54" w:rsidRDefault="00FB3A54" w:rsidP="00FB3A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81100" cy="1238250"/>
            <wp:effectExtent l="19050" t="0" r="0" b="0"/>
            <wp:docPr id="1" name="Рисунок 1" descr="http://text.gosthelp.ru/images/text/505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5056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ГОСУДАРСТВЕННЫЙ СТАНДАРТ СОЮЗА ССР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ПОЛОСЫ ГОРЯЧЕКАТАНЫЕ И КОВАНЫЕ </w:t>
      </w:r>
      <w:r w:rsidRPr="00FB3A54">
        <w:rPr>
          <w:rFonts w:ascii="Arial" w:eastAsia="Times New Roman" w:hAnsi="Arial" w:cs="Arial"/>
          <w:sz w:val="20"/>
          <w:szCs w:val="20"/>
          <w:lang w:eastAsia="ru-RU"/>
        </w:rPr>
        <w:br/>
        <w:t>ИЗ ИНСТРУМЕНТАЛЬНОЙ СТАЛИ</w:t>
      </w:r>
    </w:p>
    <w:p w:rsidR="00FB3A54" w:rsidRPr="00FB3A54" w:rsidRDefault="00FB3A54" w:rsidP="00FB3A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СОРТАМЕНТ</w:t>
      </w:r>
    </w:p>
    <w:p w:rsidR="00FB3A54" w:rsidRPr="00FB3A54" w:rsidRDefault="00FB3A54" w:rsidP="00FB3A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ГОСТ 4405-75</w:t>
      </w:r>
    </w:p>
    <w:p w:rsidR="00FB3A54" w:rsidRPr="00FB3A54" w:rsidRDefault="00FB3A54" w:rsidP="00FB3A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КОМИТЕТ СТАНДАРТИЗАЦИИ И МЕТРОЛОГИИ СССР</w:t>
      </w:r>
    </w:p>
    <w:p w:rsidR="00FB3A54" w:rsidRPr="00FB3A54" w:rsidRDefault="00FB3A54" w:rsidP="00FB3A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Москва </w:t>
      </w:r>
    </w:p>
    <w:p w:rsidR="00FB3A54" w:rsidRPr="00FB3A54" w:rsidRDefault="00FB3A54" w:rsidP="00FB3A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ГОСУДАРСТВЕННЫЙ СТАНДАРТ СОЮЗА ССР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3"/>
        <w:gridCol w:w="1540"/>
      </w:tblGrid>
      <w:tr w:rsidR="00FB3A54" w:rsidRPr="00FB3A54" w:rsidTr="00FB3A54">
        <w:trPr>
          <w:tblCellSpacing w:w="7" w:type="dxa"/>
        </w:trPr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ПОЛОСЫ ГОРЯЧЕКАТАНЫЕ И КОВАНЫЕ ИЗ ИНСТРУМЕНТАЛЬНОЙ СТАЛИ</w:t>
            </w:r>
          </w:p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СОРТАМЕНТ</w:t>
            </w:r>
            <w:r w:rsidRPr="00FB3A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Hot-rolled and wrought tool steel strips. </w:t>
            </w:r>
            <w:proofErr w:type="spellStart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Dimensions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</w:t>
            </w: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4405-75 </w:t>
            </w:r>
          </w:p>
        </w:tc>
      </w:tr>
    </w:tbl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Постановлением Государственного комитета стандартов Совета Министров СССР от 18 марта 1975 г. № 691 срок введения установлен</w:t>
      </w:r>
    </w:p>
    <w:p w:rsidR="00FB3A54" w:rsidRPr="00FB3A54" w:rsidRDefault="00FB3A54" w:rsidP="00FB3A5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u w:val="single"/>
          <w:lang w:eastAsia="ru-RU"/>
        </w:rPr>
        <w:t>с 01.01.76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Постановлением Госстандарта СССР от 06.06.88 № 1637 срок действия продлен</w:t>
      </w:r>
    </w:p>
    <w:p w:rsidR="00FB3A54" w:rsidRPr="00FB3A54" w:rsidRDefault="00FB3A54" w:rsidP="00FB3A5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u w:val="single"/>
          <w:lang w:eastAsia="ru-RU"/>
        </w:rPr>
        <w:t>до 01.01.94</w:t>
      </w: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* Переиздание (ноябрь 1991 г.) с Изменениями № 1, 2, утвержденными в ноябре 1980 г., июне 1988 г. (ИУС 2-81, 9-88).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стандарт распространяется на горячекатаные и кованые полосы прямоугольного сечения из инструментальной углеродистой, легированной и быстрорежущей стали.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(Измененная редакция, </w:t>
      </w:r>
      <w:proofErr w:type="spellStart"/>
      <w:r w:rsidRPr="00FB3A54">
        <w:rPr>
          <w:rFonts w:ascii="Arial" w:eastAsia="Times New Roman" w:hAnsi="Arial" w:cs="Arial"/>
          <w:sz w:val="20"/>
          <w:szCs w:val="20"/>
          <w:lang w:eastAsia="ru-RU"/>
        </w:rPr>
        <w:t>Изм</w:t>
      </w:r>
      <w:proofErr w:type="spellEnd"/>
      <w:r w:rsidRPr="00FB3A54">
        <w:rPr>
          <w:rFonts w:ascii="Arial" w:eastAsia="Times New Roman" w:hAnsi="Arial" w:cs="Arial"/>
          <w:sz w:val="20"/>
          <w:szCs w:val="20"/>
          <w:lang w:eastAsia="ru-RU"/>
        </w:rPr>
        <w:t>. № 2).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1. Размеры сечения и предельные отклонения должны соответствовать указанным на чертеже и в табл. 1 .</w:t>
      </w:r>
    </w:p>
    <w:p w:rsidR="00FB3A54" w:rsidRPr="00FB3A54" w:rsidRDefault="00FB3A54" w:rsidP="00FB3A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695450" cy="1476375"/>
            <wp:effectExtent l="19050" t="0" r="0" b="0"/>
            <wp:docPr id="2" name="Рисунок 2" descr="http://text.gosthelp.ru/images/text/5056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5056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54" w:rsidRPr="00FB3A54" w:rsidRDefault="00FB3A54" w:rsidP="00FB3A5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B3A54">
        <w:rPr>
          <w:rFonts w:ascii="Arial" w:eastAsia="Times New Roman" w:hAnsi="Arial" w:cs="Arial"/>
          <w:sz w:val="20"/>
          <w:szCs w:val="20"/>
          <w:lang w:eastAsia="ru-RU"/>
        </w:rPr>
        <w:t>аблица</w:t>
      </w:r>
      <w:proofErr w:type="spellEnd"/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 1 </w:t>
      </w:r>
    </w:p>
    <w:p w:rsidR="00FB3A54" w:rsidRPr="00FB3A54" w:rsidRDefault="00FB3A54" w:rsidP="00FB3A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892"/>
        <w:gridCol w:w="843"/>
        <w:gridCol w:w="892"/>
        <w:gridCol w:w="844"/>
        <w:gridCol w:w="1223"/>
        <w:gridCol w:w="892"/>
        <w:gridCol w:w="791"/>
        <w:gridCol w:w="892"/>
        <w:gridCol w:w="945"/>
      </w:tblGrid>
      <w:tr w:rsidR="00FB3A54" w:rsidRPr="00FB3A54" w:rsidTr="00FB3A54">
        <w:trPr>
          <w:tblHeader/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 сечения полосы</w:t>
            </w:r>
          </w:p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FB3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s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´ </w:t>
            </w:r>
            <w:proofErr w:type="spellStart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Предельные отклонения (плюсовые)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 сечения полосы</w:t>
            </w:r>
          </w:p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FB3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s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´ </w:t>
            </w:r>
            <w:proofErr w:type="spellStart"/>
            <w:r w:rsidRPr="00FB3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b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Предельные отклонения (плюсовые)</w:t>
            </w:r>
          </w:p>
        </w:tc>
      </w:tr>
      <w:tr w:rsidR="00FB3A54" w:rsidRPr="00FB3A54" w:rsidTr="00FB3A54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горячекатаной полосы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кованой полосы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горячекатаной полосы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кованой полосы</w:t>
            </w:r>
          </w:p>
        </w:tc>
      </w:tr>
      <w:tr w:rsidR="00FB3A54" w:rsidRPr="00FB3A54" w:rsidTr="00FB3A54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´ 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´ 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´ 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´ 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´ 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´ 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´ 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 ´ 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´ 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´ 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´ 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´ 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´ 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´ 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´ 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´ 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´ 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´ 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´ 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´ 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´ 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´ 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140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´ 160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´ 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´ 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´ 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´ 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FB3A54" w:rsidRPr="00FB3A54" w:rsidRDefault="00FB3A54" w:rsidP="00FB3A5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Продолжение</w:t>
      </w: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3A5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табл</w:t>
      </w: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FB3A5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1 </w:t>
      </w:r>
    </w:p>
    <w:p w:rsidR="00FB3A54" w:rsidRPr="00FB3A54" w:rsidRDefault="00FB3A54" w:rsidP="00FB3A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892"/>
        <w:gridCol w:w="839"/>
        <w:gridCol w:w="892"/>
        <w:gridCol w:w="839"/>
        <w:gridCol w:w="1219"/>
        <w:gridCol w:w="892"/>
        <w:gridCol w:w="840"/>
        <w:gridCol w:w="80"/>
        <w:gridCol w:w="878"/>
        <w:gridCol w:w="847"/>
      </w:tblGrid>
      <w:tr w:rsidR="00FB3A54" w:rsidRPr="00FB3A54" w:rsidTr="00FB3A54">
        <w:trPr>
          <w:tblHeader/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Размеры сечения </w:t>
            </w: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полосы</w:t>
            </w:r>
          </w:p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FB3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s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´ </w:t>
            </w:r>
            <w:proofErr w:type="spellStart"/>
            <w:r w:rsidRPr="00FB3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b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Предельные отклонения (плюсовые)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Размеры сечения </w:t>
            </w: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полосы</w:t>
            </w:r>
          </w:p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FB3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s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´ </w:t>
            </w:r>
            <w:proofErr w:type="spellStart"/>
            <w:r w:rsidRPr="00FB3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b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Предельные отклонения (плюсовые)</w:t>
            </w:r>
          </w:p>
        </w:tc>
      </w:tr>
      <w:tr w:rsidR="00FB3A54" w:rsidRPr="00FB3A54" w:rsidTr="00FB3A54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горячекатаной полосы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кованой полосы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горячекатаной полосы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кованой полосы</w:t>
            </w:r>
          </w:p>
        </w:tc>
      </w:tr>
      <w:tr w:rsidR="00FB3A54" w:rsidRPr="00FB3A54" w:rsidTr="00FB3A54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140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´ 160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´ 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´ 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´ 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´ 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160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´ 180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´ 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´ 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´ 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´ 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´ 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110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130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135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´ 160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150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´ 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´ 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´ 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´ 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´ 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´ 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´ 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´ 34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´ 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 ´ 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´ 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´ 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´ 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´ 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´ 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B3A54" w:rsidRPr="00FB3A54" w:rsidRDefault="00FB3A54" w:rsidP="00FB3A5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Продолжение</w:t>
      </w: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3A5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табл</w:t>
      </w: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FB3A5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</w:t>
      </w: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B3A54" w:rsidRPr="00FB3A54" w:rsidRDefault="00FB3A54" w:rsidP="00FB3A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892"/>
        <w:gridCol w:w="850"/>
        <w:gridCol w:w="892"/>
        <w:gridCol w:w="850"/>
        <w:gridCol w:w="1230"/>
        <w:gridCol w:w="892"/>
        <w:gridCol w:w="851"/>
        <w:gridCol w:w="892"/>
        <w:gridCol w:w="858"/>
      </w:tblGrid>
      <w:tr w:rsidR="00FB3A54" w:rsidRPr="00FB3A54" w:rsidTr="00FB3A54">
        <w:trPr>
          <w:tblHeader/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 сечения полосы</w:t>
            </w:r>
          </w:p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FB3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s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´ </w:t>
            </w:r>
            <w:proofErr w:type="spellStart"/>
            <w:r w:rsidRPr="00FB3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b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Предельные отклонения (плюсовые)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 сечения полосы</w:t>
            </w:r>
          </w:p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FB3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s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´ </w:t>
            </w:r>
            <w:proofErr w:type="spellStart"/>
            <w:r w:rsidRPr="00FB3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b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Предельные отклонения (плюсовые)</w:t>
            </w:r>
          </w:p>
        </w:tc>
      </w:tr>
      <w:tr w:rsidR="00FB3A54" w:rsidRPr="00FB3A54" w:rsidTr="00FB3A54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горячекатаной полосы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кованой полосы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горячекатаной полосы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кованой полосы</w:t>
            </w:r>
          </w:p>
        </w:tc>
      </w:tr>
      <w:tr w:rsidR="00FB3A54" w:rsidRPr="00FB3A54" w:rsidTr="00FB3A54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толщине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ширине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´ 100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´ 210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´ 110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´ 300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´ 120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 ´ 80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´ 125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 ´ 90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´ 130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´ 100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´ 150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´ 150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´ 170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´ 160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´ 180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4,8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´ 175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´ 200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´ 200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 ´ 160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´ 250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´ 50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 ´ 80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´ 65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´ 80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´ 60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´ 90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´ 65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´ 120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´ 70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´ 150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´ 75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´ 180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´ 80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´ 240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´ 120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´ 300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´ 145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 ´ 100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´ 60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 ´ 125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´ 80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 ´ 150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´ 100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 ´ 200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´ 120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 ´ 250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´ 160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 ´ 300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´ 200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 ´ 300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15,0 </w:t>
            </w:r>
          </w:p>
        </w:tc>
      </w:tr>
    </w:tbl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Примечания :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>1. Допускается выпуклость (</w:t>
      </w:r>
      <w:proofErr w:type="spellStart"/>
      <w:r w:rsidRPr="00FB3A54">
        <w:rPr>
          <w:rFonts w:ascii="Arial" w:eastAsia="Times New Roman" w:hAnsi="Arial" w:cs="Arial"/>
          <w:sz w:val="20"/>
          <w:szCs w:val="20"/>
          <w:lang w:eastAsia="ru-RU"/>
        </w:rPr>
        <w:t>бочкообразность</w:t>
      </w:r>
      <w:proofErr w:type="spellEnd"/>
      <w:r w:rsidRPr="00FB3A54">
        <w:rPr>
          <w:rFonts w:ascii="Arial" w:eastAsia="Times New Roman" w:hAnsi="Arial" w:cs="Arial"/>
          <w:sz w:val="20"/>
          <w:szCs w:val="20"/>
          <w:lang w:eastAsia="ru-RU"/>
        </w:rPr>
        <w:t>) или вогнутость узких граней. Выпуклость не должна выводить полосу по ширине за предельное отклонение, а вогнутость - за пределы номинального размера.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2 . По согласованию потребителя с изготовителем могут изготавливаться полосы других размеров с предельными отклонениями по ближайшему меньшему размеру.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(Измененная редакция, </w:t>
      </w:r>
      <w:proofErr w:type="spellStart"/>
      <w:r w:rsidRPr="00FB3A54">
        <w:rPr>
          <w:rFonts w:ascii="Arial" w:eastAsia="Times New Roman" w:hAnsi="Arial" w:cs="Arial"/>
          <w:sz w:val="20"/>
          <w:szCs w:val="20"/>
          <w:lang w:eastAsia="ru-RU"/>
        </w:rPr>
        <w:t>Изм</w:t>
      </w:r>
      <w:proofErr w:type="spellEnd"/>
      <w:r w:rsidRPr="00FB3A54">
        <w:rPr>
          <w:rFonts w:ascii="Arial" w:eastAsia="Times New Roman" w:hAnsi="Arial" w:cs="Arial"/>
          <w:sz w:val="20"/>
          <w:szCs w:val="20"/>
          <w:lang w:eastAsia="ru-RU"/>
        </w:rPr>
        <w:t>. № 2).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1 а. В зависимости от назначения полосы изготовляют: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мерной длины;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кратной мерной длины;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немерной длины.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(Введен дополнительно, </w:t>
      </w:r>
      <w:proofErr w:type="spellStart"/>
      <w:r w:rsidRPr="00FB3A54">
        <w:rPr>
          <w:rFonts w:ascii="Arial" w:eastAsia="Times New Roman" w:hAnsi="Arial" w:cs="Arial"/>
          <w:sz w:val="20"/>
          <w:szCs w:val="20"/>
          <w:lang w:eastAsia="ru-RU"/>
        </w:rPr>
        <w:t>Изм</w:t>
      </w:r>
      <w:proofErr w:type="spellEnd"/>
      <w:r w:rsidRPr="00FB3A54">
        <w:rPr>
          <w:rFonts w:ascii="Arial" w:eastAsia="Times New Roman" w:hAnsi="Arial" w:cs="Arial"/>
          <w:sz w:val="20"/>
          <w:szCs w:val="20"/>
          <w:lang w:eastAsia="ru-RU"/>
        </w:rPr>
        <w:t>. № 2 ).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2 . Длина полос должна соответствовать указанной в табл. 2 . </w:t>
      </w:r>
    </w:p>
    <w:p w:rsidR="00FB3A54" w:rsidRPr="00FB3A54" w:rsidRDefault="00FB3A54" w:rsidP="00FB3A5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2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3"/>
        <w:gridCol w:w="2924"/>
        <w:gridCol w:w="3306"/>
      </w:tblGrid>
      <w:tr w:rsidR="00FB3A54" w:rsidRPr="00FB3A54" w:rsidTr="00FB3A54">
        <w:trPr>
          <w:tblHeader/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полос, м</w:t>
            </w:r>
          </w:p>
        </w:tc>
      </w:tr>
      <w:tr w:rsidR="00FB3A54" w:rsidRPr="00FB3A54" w:rsidTr="00FB3A54">
        <w:trPr>
          <w:tblHeader/>
          <w:tblCellSpacing w:w="7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горячекатаных</w:t>
            </w:r>
          </w:p>
        </w:tc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кованых, не менее</w:t>
            </w:r>
          </w:p>
        </w:tc>
      </w:tr>
      <w:tr w:rsidR="00FB3A54" w:rsidRPr="00FB3A54" w:rsidTr="00FB3A54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ширине</w:t>
            </w:r>
          </w:p>
        </w:tc>
      </w:tr>
      <w:tr w:rsidR="00FB3A54" w:rsidRPr="00FB3A54" w:rsidTr="00FB3A54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50 мм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50 мм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1,5 до 6,0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1,0 </w:t>
            </w:r>
          </w:p>
        </w:tc>
      </w:tr>
    </w:tbl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3 . Предельные отклонения по длине полос мерной и кратной мерной длины не должны превышать указанных в табл. 3 . </w:t>
      </w:r>
    </w:p>
    <w:p w:rsidR="00FB3A54" w:rsidRPr="00FB3A54" w:rsidRDefault="00FB3A54" w:rsidP="00FB3A5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3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4"/>
        <w:gridCol w:w="3048"/>
        <w:gridCol w:w="3151"/>
      </w:tblGrid>
      <w:tr w:rsidR="00FB3A54" w:rsidRPr="00FB3A54" w:rsidTr="00FB3A54">
        <w:trPr>
          <w:tblHeader/>
          <w:tblCellSpacing w:w="7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полосы, м</w:t>
            </w:r>
          </w:p>
        </w:tc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Предельные отклонения по длине, мм</w:t>
            </w:r>
          </w:p>
        </w:tc>
      </w:tr>
      <w:tr w:rsidR="00FB3A54" w:rsidRPr="00FB3A54" w:rsidTr="00FB3A54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горячекатаных полос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кованых полос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4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+30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+100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Св. 4 до 6 </w:t>
            </w:r>
            <w:proofErr w:type="spellStart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</w:t>
            </w:r>
            <w:proofErr w:type="spellEnd"/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+50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-50 </w:t>
            </w:r>
          </w:p>
        </w:tc>
      </w:tr>
      <w:tr w:rsidR="00FB3A54" w:rsidRPr="00FB3A54" w:rsidTr="00FB3A54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6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+70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54" w:rsidRPr="00FB3A54" w:rsidRDefault="00FB3A54" w:rsidP="00FB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Примечание : По требованию потребителя горячекатаные полосы изготовляют с предельными отклонениями по длине +25 мм , кованые при длине до 4м - +40 мм.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2 ; 3. (Измененная редакция, </w:t>
      </w:r>
      <w:proofErr w:type="spellStart"/>
      <w:r w:rsidRPr="00FB3A54">
        <w:rPr>
          <w:rFonts w:ascii="Arial" w:eastAsia="Times New Roman" w:hAnsi="Arial" w:cs="Arial"/>
          <w:sz w:val="20"/>
          <w:szCs w:val="20"/>
          <w:lang w:eastAsia="ru-RU"/>
        </w:rPr>
        <w:t>Изм</w:t>
      </w:r>
      <w:proofErr w:type="spellEnd"/>
      <w:r w:rsidRPr="00FB3A54">
        <w:rPr>
          <w:rFonts w:ascii="Arial" w:eastAsia="Times New Roman" w:hAnsi="Arial" w:cs="Arial"/>
          <w:sz w:val="20"/>
          <w:szCs w:val="20"/>
          <w:lang w:eastAsia="ru-RU"/>
        </w:rPr>
        <w:t>. № 2).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4 . Полосы должны быть с острыми кромками. Допускается притупление кромок, не превышающее 0,15 толщины.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5 . Серповидность полосы не должна превышать 0,5 % длины.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По согласованию изготовителя с потребителем полосу изготовляют с серповидностью не более 0,2 % длины.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6 . </w:t>
      </w:r>
      <w:proofErr w:type="spellStart"/>
      <w:r w:rsidRPr="00FB3A54">
        <w:rPr>
          <w:rFonts w:ascii="Arial" w:eastAsia="Times New Roman" w:hAnsi="Arial" w:cs="Arial"/>
          <w:sz w:val="20"/>
          <w:szCs w:val="20"/>
          <w:lang w:eastAsia="ru-RU"/>
        </w:rPr>
        <w:t>Неплоскостность</w:t>
      </w:r>
      <w:proofErr w:type="spellEnd"/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 полосы не должна превышать 0,5 % длины, с 01.01.91 - 0,4 %.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По согласованию изготовителя с потребителем полосу изготовляют с отклонением от плоскостности не более 0,2 % длины.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5 ; 6. (Измененная редакция, </w:t>
      </w:r>
      <w:proofErr w:type="spellStart"/>
      <w:r w:rsidRPr="00FB3A54">
        <w:rPr>
          <w:rFonts w:ascii="Arial" w:eastAsia="Times New Roman" w:hAnsi="Arial" w:cs="Arial"/>
          <w:sz w:val="20"/>
          <w:szCs w:val="20"/>
          <w:lang w:eastAsia="ru-RU"/>
        </w:rPr>
        <w:t>Изм</w:t>
      </w:r>
      <w:proofErr w:type="spellEnd"/>
      <w:r w:rsidRPr="00FB3A54">
        <w:rPr>
          <w:rFonts w:ascii="Arial" w:eastAsia="Times New Roman" w:hAnsi="Arial" w:cs="Arial"/>
          <w:sz w:val="20"/>
          <w:szCs w:val="20"/>
          <w:lang w:eastAsia="ru-RU"/>
        </w:rPr>
        <w:t>. № 2).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7 . </w:t>
      </w:r>
      <w:proofErr w:type="spellStart"/>
      <w:r w:rsidRPr="00FB3A54">
        <w:rPr>
          <w:rFonts w:ascii="Arial" w:eastAsia="Times New Roman" w:hAnsi="Arial" w:cs="Arial"/>
          <w:sz w:val="20"/>
          <w:szCs w:val="20"/>
          <w:lang w:eastAsia="ru-RU"/>
        </w:rPr>
        <w:t>Ромбовидность</w:t>
      </w:r>
      <w:proofErr w:type="spellEnd"/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 полосы не должна превышать предельных отклонений на ширину.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7 а. Размеры сечения полосы проверяют на расстоянии не менее 150 мм от торцов. Методы измерения отклонений формы - по ГОСТ 26877-91 . 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(Введен дополнительно, </w:t>
      </w:r>
      <w:proofErr w:type="spellStart"/>
      <w:r w:rsidRPr="00FB3A54">
        <w:rPr>
          <w:rFonts w:ascii="Arial" w:eastAsia="Times New Roman" w:hAnsi="Arial" w:cs="Arial"/>
          <w:sz w:val="20"/>
          <w:szCs w:val="20"/>
          <w:lang w:eastAsia="ru-RU"/>
        </w:rPr>
        <w:t>Изм</w:t>
      </w:r>
      <w:proofErr w:type="spellEnd"/>
      <w:r w:rsidRPr="00FB3A54">
        <w:rPr>
          <w:rFonts w:ascii="Arial" w:eastAsia="Times New Roman" w:hAnsi="Arial" w:cs="Arial"/>
          <w:sz w:val="20"/>
          <w:szCs w:val="20"/>
          <w:lang w:eastAsia="ru-RU"/>
        </w:rPr>
        <w:t>. № 2 ).</w:t>
      </w:r>
    </w:p>
    <w:p w:rsidR="00FB3A54" w:rsidRPr="00FB3A54" w:rsidRDefault="00FB3A54" w:rsidP="00FB3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8 . Марки стали и технические требования - по ГОСТ 1435-90 , ГОСТ 5950-73 , ГОСТ 19265-73 и другой нормативно-технической документации. </w:t>
      </w:r>
    </w:p>
    <w:p w:rsidR="0005699C" w:rsidRPr="00FB3A54" w:rsidRDefault="00FB3A54" w:rsidP="00FB3A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(Измененная редакция, </w:t>
      </w:r>
      <w:proofErr w:type="spellStart"/>
      <w:r w:rsidRPr="00FB3A54">
        <w:rPr>
          <w:rFonts w:ascii="Arial" w:eastAsia="Times New Roman" w:hAnsi="Arial" w:cs="Arial"/>
          <w:sz w:val="20"/>
          <w:szCs w:val="20"/>
          <w:lang w:eastAsia="ru-RU"/>
        </w:rPr>
        <w:t>Изм</w:t>
      </w:r>
      <w:proofErr w:type="spellEnd"/>
      <w:r w:rsidRPr="00FB3A54">
        <w:rPr>
          <w:rFonts w:ascii="Arial" w:eastAsia="Times New Roman" w:hAnsi="Arial" w:cs="Arial"/>
          <w:sz w:val="20"/>
          <w:szCs w:val="20"/>
          <w:lang w:eastAsia="ru-RU"/>
        </w:rPr>
        <w:t xml:space="preserve">. № 2). </w:t>
      </w:r>
    </w:p>
    <w:sectPr w:rsidR="0005699C" w:rsidRPr="00FB3A54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3A54"/>
    <w:rsid w:val="0005699C"/>
    <w:rsid w:val="00FB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A54"/>
    <w:rPr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FB3A54"/>
    <w:rPr>
      <w:color w:val="008000"/>
      <w:u w:val="single"/>
    </w:rPr>
  </w:style>
  <w:style w:type="paragraph" w:styleId="a5">
    <w:name w:val="Normal (Web)"/>
    <w:basedOn w:val="a"/>
    <w:uiPriority w:val="99"/>
    <w:unhideWhenUsed/>
    <w:rsid w:val="00FB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7753</Characters>
  <Application>Microsoft Office Word</Application>
  <DocSecurity>0</DocSecurity>
  <Lines>64</Lines>
  <Paragraphs>18</Paragraphs>
  <ScaleCrop>false</ScaleCrop>
  <Company>Kontora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2010-11-02T05:04:00Z</dcterms:created>
  <dcterms:modified xsi:type="dcterms:W3CDTF">2010-11-02T05:05:00Z</dcterms:modified>
</cp:coreProperties>
</file>